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8957" w14:textId="77777777" w:rsidR="00137663" w:rsidRPr="00137663" w:rsidRDefault="00137663" w:rsidP="0013766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137663">
        <w:rPr>
          <w:rFonts w:eastAsia="Times New Roman" w:cstheme="minorHAnsi"/>
          <w:b/>
          <w:bCs/>
          <w:sz w:val="20"/>
          <w:szCs w:val="20"/>
          <w:lang w:eastAsia="hu-HU"/>
        </w:rPr>
        <w:t>A döntés az Ön kezében</w:t>
      </w:r>
    </w:p>
    <w:p w14:paraId="7B5CA731" w14:textId="7089C033" w:rsidR="00137663" w:rsidRPr="00D16038" w:rsidRDefault="00137663" w:rsidP="00D1603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137663">
        <w:rPr>
          <w:rFonts w:eastAsia="Times New Roman" w:cstheme="minorHAnsi"/>
          <w:sz w:val="20"/>
          <w:szCs w:val="20"/>
          <w:lang w:eastAsia="hu-HU"/>
        </w:rPr>
        <w:t xml:space="preserve">Az </w:t>
      </w:r>
      <w:r w:rsidR="00D16038">
        <w:rPr>
          <w:rFonts w:eastAsia="Times New Roman" w:cstheme="minorHAnsi"/>
          <w:sz w:val="20"/>
          <w:szCs w:val="20"/>
          <w:lang w:eastAsia="hu-HU"/>
        </w:rPr>
        <w:t>IRON SWIM SE</w:t>
      </w:r>
      <w:r w:rsidRPr="00137663">
        <w:rPr>
          <w:rFonts w:eastAsia="Times New Roman" w:cstheme="minorHAnsi"/>
          <w:sz w:val="20"/>
          <w:szCs w:val="20"/>
          <w:lang w:eastAsia="hu-HU"/>
        </w:rPr>
        <w:t xml:space="preserve"> </w:t>
      </w:r>
      <w:proofErr w:type="spellStart"/>
      <w:r w:rsidRPr="00137663">
        <w:rPr>
          <w:rFonts w:eastAsia="Times New Roman" w:cstheme="minorHAnsi"/>
          <w:sz w:val="20"/>
          <w:szCs w:val="20"/>
          <w:lang w:eastAsia="hu-HU"/>
        </w:rPr>
        <w:t>cookie-kat</w:t>
      </w:r>
      <w:proofErr w:type="spellEnd"/>
      <w:r w:rsidRPr="00137663">
        <w:rPr>
          <w:rFonts w:eastAsia="Times New Roman" w:cstheme="minorHAnsi"/>
          <w:sz w:val="20"/>
          <w:szCs w:val="20"/>
          <w:lang w:eastAsia="hu-HU"/>
        </w:rPr>
        <w:t xml:space="preserve"> és hasonló technológiákat használnak a felhasználói élmény fokozására és a webhelyünkkel</w:t>
      </w:r>
      <w:r w:rsidR="00D16038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137663">
        <w:rPr>
          <w:rFonts w:eastAsia="Times New Roman" w:cstheme="minorHAnsi"/>
          <w:sz w:val="20"/>
          <w:szCs w:val="20"/>
          <w:lang w:eastAsia="hu-HU"/>
        </w:rPr>
        <w:t>és szolgáltatásainkkal kapcsolatos tevékenységek mérésére. Segítségükkel nyújtunk Önnek is több információt a kereséseknél és a jelen, illetve más webhelyeken található hirdetésekben. Ha ez elfogadható, kattintson „Az összes engedélyezése” gombra. A megosztások korlátozásához és a szállítóink megjelenítéséhez kattintson a „</w:t>
      </w:r>
      <w:proofErr w:type="spellStart"/>
      <w:r w:rsidRPr="00137663">
        <w:rPr>
          <w:rFonts w:eastAsia="Times New Roman" w:cstheme="minorHAnsi"/>
          <w:sz w:val="20"/>
          <w:szCs w:val="20"/>
          <w:lang w:eastAsia="hu-HU"/>
        </w:rPr>
        <w:t>Testreszabás</w:t>
      </w:r>
      <w:proofErr w:type="spellEnd"/>
      <w:r w:rsidRPr="00137663">
        <w:rPr>
          <w:rFonts w:eastAsia="Times New Roman" w:cstheme="minorHAnsi"/>
          <w:sz w:val="20"/>
          <w:szCs w:val="20"/>
          <w:lang w:eastAsia="hu-HU"/>
        </w:rPr>
        <w:t xml:space="preserve">” gombra. A beállításokat bármikor módosíthatja. </w:t>
      </w:r>
    </w:p>
    <w:p w14:paraId="0A1484D6" w14:textId="77777777" w:rsidR="00137663" w:rsidRPr="00D16038" w:rsidRDefault="00137663" w:rsidP="00137663">
      <w:pPr>
        <w:pStyle w:val="Cmsor3"/>
        <w:rPr>
          <w:rFonts w:asciiTheme="minorHAnsi" w:hAnsiTheme="minorHAnsi" w:cstheme="minorHAnsi"/>
          <w:sz w:val="20"/>
          <w:szCs w:val="20"/>
        </w:rPr>
      </w:pPr>
      <w:proofErr w:type="spellStart"/>
      <w:r w:rsidRPr="00D16038">
        <w:rPr>
          <w:rFonts w:asciiTheme="minorHAnsi" w:hAnsiTheme="minorHAnsi" w:cstheme="minorHAnsi"/>
          <w:sz w:val="20"/>
          <w:szCs w:val="20"/>
        </w:rPr>
        <w:t>Cookie</w:t>
      </w:r>
      <w:proofErr w:type="spellEnd"/>
      <w:r w:rsidRPr="00D16038">
        <w:rPr>
          <w:rFonts w:asciiTheme="minorHAnsi" w:hAnsiTheme="minorHAnsi" w:cstheme="minorHAnsi"/>
          <w:sz w:val="20"/>
          <w:szCs w:val="20"/>
        </w:rPr>
        <w:t>-beállítások</w:t>
      </w:r>
    </w:p>
    <w:p w14:paraId="07CA1EA8" w14:textId="37D388C6" w:rsidR="00137663" w:rsidRPr="00D16038" w:rsidRDefault="00137663" w:rsidP="00137663">
      <w:pPr>
        <w:pStyle w:val="NormlWeb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 xml:space="preserve">Az alábbiakban megadhatja, hogy az </w:t>
      </w:r>
      <w:r w:rsidR="00D16038" w:rsidRPr="00D16038">
        <w:rPr>
          <w:rFonts w:asciiTheme="minorHAnsi" w:hAnsiTheme="minorHAnsi" w:cstheme="minorHAnsi"/>
          <w:sz w:val="20"/>
          <w:szCs w:val="20"/>
        </w:rPr>
        <w:t>IRON SMIW SE</w:t>
      </w:r>
      <w:r w:rsidRPr="00D16038">
        <w:rPr>
          <w:rFonts w:asciiTheme="minorHAnsi" w:hAnsiTheme="minorHAnsi" w:cstheme="minorHAnsi"/>
          <w:sz w:val="20"/>
          <w:szCs w:val="20"/>
        </w:rPr>
        <w:t xml:space="preserve"> hogyan használj</w:t>
      </w:r>
      <w:r w:rsidR="00D16038" w:rsidRPr="00D16038">
        <w:rPr>
          <w:rFonts w:asciiTheme="minorHAnsi" w:hAnsiTheme="minorHAnsi" w:cstheme="minorHAnsi"/>
          <w:sz w:val="20"/>
          <w:szCs w:val="20"/>
        </w:rPr>
        <w:t>a</w:t>
      </w:r>
      <w:r w:rsidRPr="00D16038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16038">
        <w:rPr>
          <w:rFonts w:asciiTheme="minorHAnsi" w:hAnsiTheme="minorHAnsi" w:cstheme="minorHAnsi"/>
          <w:sz w:val="20"/>
          <w:szCs w:val="20"/>
        </w:rPr>
        <w:t>cookie-kat</w:t>
      </w:r>
      <w:proofErr w:type="spellEnd"/>
      <w:r w:rsidRPr="00D16038">
        <w:rPr>
          <w:rFonts w:asciiTheme="minorHAnsi" w:hAnsiTheme="minorHAnsi" w:cstheme="minorHAnsi"/>
          <w:sz w:val="20"/>
          <w:szCs w:val="20"/>
        </w:rPr>
        <w:t xml:space="preserve"> és a hasonló technológiákat. Azonban vegye figyelembe, hogy ha teljes mértékben letiltja a </w:t>
      </w:r>
      <w:proofErr w:type="spellStart"/>
      <w:r w:rsidRPr="00D16038">
        <w:rPr>
          <w:rFonts w:asciiTheme="minorHAnsi" w:hAnsiTheme="minorHAnsi" w:cstheme="minorHAnsi"/>
          <w:sz w:val="20"/>
          <w:szCs w:val="20"/>
        </w:rPr>
        <w:t>cookie-kat</w:t>
      </w:r>
      <w:proofErr w:type="spellEnd"/>
      <w:r w:rsidRPr="00D16038">
        <w:rPr>
          <w:rFonts w:asciiTheme="minorHAnsi" w:hAnsiTheme="minorHAnsi" w:cstheme="minorHAnsi"/>
          <w:sz w:val="20"/>
          <w:szCs w:val="20"/>
        </w:rPr>
        <w:t xml:space="preserve"> és a hasonló technológiákat, akkor az </w:t>
      </w:r>
      <w:r w:rsidR="00D16038" w:rsidRPr="00D16038">
        <w:rPr>
          <w:rFonts w:asciiTheme="minorHAnsi" w:hAnsiTheme="minorHAnsi" w:cstheme="minorHAnsi"/>
          <w:sz w:val="20"/>
          <w:szCs w:val="20"/>
        </w:rPr>
        <w:t xml:space="preserve">IRON SWIM SE </w:t>
      </w:r>
      <w:r w:rsidRPr="00D16038">
        <w:rPr>
          <w:rFonts w:asciiTheme="minorHAnsi" w:hAnsiTheme="minorHAnsi" w:cstheme="minorHAnsi"/>
          <w:sz w:val="20"/>
          <w:szCs w:val="20"/>
        </w:rPr>
        <w:t xml:space="preserve">webhelyei nem biztos, hogy megfelelően fog működni. </w:t>
      </w:r>
    </w:p>
    <w:p w14:paraId="5084092E" w14:textId="77777777" w:rsidR="00137663" w:rsidRPr="00D16038" w:rsidRDefault="00137663" w:rsidP="00137663">
      <w:pPr>
        <w:pStyle w:val="Cmsor3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 xml:space="preserve">Ha engedélyezi őket: </w:t>
      </w:r>
    </w:p>
    <w:p w14:paraId="74610E09" w14:textId="77777777" w:rsidR="00137663" w:rsidRPr="00D16038" w:rsidRDefault="00137663" w:rsidP="00137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Javíthatjuk a felhasználói élményt azáltal, hogy a </w:t>
      </w:r>
      <w:proofErr w:type="spellStart"/>
      <w:r w:rsidRPr="00D16038">
        <w:rPr>
          <w:rFonts w:cstheme="minorHAnsi"/>
          <w:sz w:val="20"/>
          <w:szCs w:val="20"/>
        </w:rPr>
        <w:t>webhelyet</w:t>
      </w:r>
      <w:proofErr w:type="spellEnd"/>
      <w:r w:rsidRPr="00D16038">
        <w:rPr>
          <w:rFonts w:cstheme="minorHAnsi"/>
          <w:sz w:val="20"/>
          <w:szCs w:val="20"/>
        </w:rPr>
        <w:t xml:space="preserve"> és a tartalmat olyan dolgokhoz igazítjuk, amelyek szerintünk érdekelhetik Önt. </w:t>
      </w:r>
    </w:p>
    <w:p w14:paraId="4A6477CA" w14:textId="77777777" w:rsidR="00137663" w:rsidRPr="00D16038" w:rsidRDefault="00137663" w:rsidP="00137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Jobban nyomon követhetjük beállításait – például azt, hogy milyen nyelvet szeretne használni. </w:t>
      </w:r>
    </w:p>
    <w:p w14:paraId="0B54586D" w14:textId="4C677F9D" w:rsidR="00137663" w:rsidRPr="00D16038" w:rsidRDefault="00137663" w:rsidP="00137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>Jobban megismerhetjük az Önt valószínűleg érdeklő dolgokat</w:t>
      </w:r>
      <w:r w:rsidR="00D16038">
        <w:rPr>
          <w:rFonts w:cstheme="minorHAnsi"/>
          <w:sz w:val="20"/>
          <w:szCs w:val="20"/>
        </w:rPr>
        <w:t>.</w:t>
      </w:r>
      <w:r w:rsidRPr="00D16038">
        <w:rPr>
          <w:rFonts w:cstheme="minorHAnsi"/>
          <w:sz w:val="20"/>
          <w:szCs w:val="20"/>
        </w:rPr>
        <w:t xml:space="preserve"> </w:t>
      </w:r>
    </w:p>
    <w:p w14:paraId="3DD1117C" w14:textId="07235D99" w:rsidR="00137663" w:rsidRPr="00D16038" w:rsidRDefault="00137663" w:rsidP="00137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Segít javítani webhelyünk teljesítményét. </w:t>
      </w:r>
    </w:p>
    <w:p w14:paraId="18988B41" w14:textId="77777777" w:rsidR="00137663" w:rsidRPr="00D16038" w:rsidRDefault="00137663" w:rsidP="00137663">
      <w:pPr>
        <w:pStyle w:val="Cmsor3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 xml:space="preserve">Ha letiltja őket: </w:t>
      </w:r>
    </w:p>
    <w:p w14:paraId="2F2301D9" w14:textId="77777777" w:rsidR="00137663" w:rsidRPr="00D16038" w:rsidRDefault="00137663" w:rsidP="00137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Nem fogunk tudni emlékezni Önre új munkamenet indítása esetén, így előfordulhat, hogy a felhasználói élmény nem az Ön érdeklődési köre szerint alakul. </w:t>
      </w:r>
    </w:p>
    <w:p w14:paraId="6D0AB560" w14:textId="77777777" w:rsidR="00137663" w:rsidRPr="00D16038" w:rsidRDefault="00137663" w:rsidP="00137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A webhely tartalmához továbbra is hozzáférhet, de előfordulhat, hogy a </w:t>
      </w:r>
      <w:proofErr w:type="spellStart"/>
      <w:r w:rsidRPr="00D16038">
        <w:rPr>
          <w:rFonts w:cstheme="minorHAnsi"/>
          <w:sz w:val="20"/>
          <w:szCs w:val="20"/>
        </w:rPr>
        <w:t>cookie-któl</w:t>
      </w:r>
      <w:proofErr w:type="spellEnd"/>
      <w:r w:rsidRPr="00D16038">
        <w:rPr>
          <w:rFonts w:cstheme="minorHAnsi"/>
          <w:sz w:val="20"/>
          <w:szCs w:val="20"/>
        </w:rPr>
        <w:t xml:space="preserve"> függő bizonyos funkciók nem működnek. </w:t>
      </w:r>
    </w:p>
    <w:p w14:paraId="4EDD1205" w14:textId="77777777" w:rsidR="00137663" w:rsidRPr="00D16038" w:rsidRDefault="00137663" w:rsidP="00137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Hirdetéseket továbbra is látni fog, csak azok nem feltétlenül lesznek relevánsak az Ön számára. </w:t>
      </w:r>
    </w:p>
    <w:p w14:paraId="12092442" w14:textId="77777777" w:rsidR="00137663" w:rsidRPr="00D16038" w:rsidRDefault="00137663" w:rsidP="00137663">
      <w:pPr>
        <w:pStyle w:val="Cmsor4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 xml:space="preserve">Működtetik a </w:t>
      </w:r>
      <w:proofErr w:type="spellStart"/>
      <w:r w:rsidRPr="00D16038">
        <w:rPr>
          <w:rFonts w:asciiTheme="minorHAnsi" w:hAnsiTheme="minorHAnsi" w:cstheme="minorHAnsi"/>
          <w:sz w:val="20"/>
          <w:szCs w:val="20"/>
        </w:rPr>
        <w:t>webhelyet</w:t>
      </w:r>
      <w:proofErr w:type="spellEnd"/>
      <w:r w:rsidRPr="00D16038">
        <w:rPr>
          <w:rFonts w:asciiTheme="minorHAnsi" w:hAnsiTheme="minorHAnsi" w:cstheme="minorHAnsi"/>
          <w:sz w:val="20"/>
          <w:szCs w:val="20"/>
        </w:rPr>
        <w:t xml:space="preserve"> és az alapvető szolgáltatásokat</w:t>
      </w:r>
    </w:p>
    <w:p w14:paraId="03C0B4AC" w14:textId="77777777" w:rsidR="00137663" w:rsidRPr="00D16038" w:rsidRDefault="00137663" w:rsidP="00137663">
      <w:pPr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>Mindig aktív</w:t>
      </w:r>
    </w:p>
    <w:p w14:paraId="12DFE2E9" w14:textId="77777777" w:rsidR="00137663" w:rsidRPr="00D16038" w:rsidRDefault="00137663" w:rsidP="00137663">
      <w:pPr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Ezek a </w:t>
      </w:r>
      <w:proofErr w:type="spellStart"/>
      <w:r w:rsidRPr="00D16038">
        <w:rPr>
          <w:rFonts w:cstheme="minorHAnsi"/>
          <w:sz w:val="20"/>
          <w:szCs w:val="20"/>
        </w:rPr>
        <w:t>cookie</w:t>
      </w:r>
      <w:proofErr w:type="spellEnd"/>
      <w:r w:rsidRPr="00D16038">
        <w:rPr>
          <w:rFonts w:cstheme="minorHAnsi"/>
          <w:sz w:val="20"/>
          <w:szCs w:val="20"/>
        </w:rPr>
        <w:t>-k kötelezőek, és a webhely és a kapcsolódó szolgáltatások alapvető funkcióinak engedélyezésére használjuk őket. Ezek nélkül a webhely nem működne, tehát nem tilthatók le.</w:t>
      </w:r>
    </w:p>
    <w:p w14:paraId="3210AF81" w14:textId="77777777" w:rsidR="00137663" w:rsidRPr="00D16038" w:rsidRDefault="00137663" w:rsidP="00137663">
      <w:pPr>
        <w:rPr>
          <w:rFonts w:cstheme="minorHAnsi"/>
          <w:sz w:val="20"/>
          <w:szCs w:val="20"/>
        </w:rPr>
      </w:pPr>
      <w:hyperlink r:id="rId5" w:history="1">
        <w:proofErr w:type="spellStart"/>
        <w:r w:rsidRPr="00D16038">
          <w:rPr>
            <w:rStyle w:val="Hiperhivatkozs"/>
            <w:rFonts w:cstheme="minorHAnsi"/>
            <w:sz w:val="20"/>
            <w:szCs w:val="20"/>
          </w:rPr>
          <w:t>Cookie</w:t>
        </w:r>
        <w:proofErr w:type="spellEnd"/>
        <w:r w:rsidRPr="00D16038">
          <w:rPr>
            <w:rStyle w:val="Hiperhivatkozs"/>
            <w:rFonts w:cstheme="minorHAnsi"/>
            <w:sz w:val="20"/>
            <w:szCs w:val="20"/>
          </w:rPr>
          <w:t>-k részletei‎</w:t>
        </w:r>
      </w:hyperlink>
    </w:p>
    <w:p w14:paraId="4529BDCE" w14:textId="77777777" w:rsidR="00137663" w:rsidRPr="00D16038" w:rsidRDefault="00137663" w:rsidP="00137663">
      <w:pPr>
        <w:pStyle w:val="Cmsor4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>Teljesítmény mérése</w:t>
      </w:r>
    </w:p>
    <w:p w14:paraId="6D636EC9" w14:textId="3EC375EE" w:rsidR="00137663" w:rsidRPr="00D16038" w:rsidRDefault="00137663" w:rsidP="00137663">
      <w:pPr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A </w:t>
      </w:r>
      <w:proofErr w:type="spellStart"/>
      <w:r w:rsidRPr="00D16038">
        <w:rPr>
          <w:rFonts w:cstheme="minorHAnsi"/>
          <w:sz w:val="20"/>
          <w:szCs w:val="20"/>
        </w:rPr>
        <w:t>cookie-kat</w:t>
      </w:r>
      <w:proofErr w:type="spellEnd"/>
      <w:r w:rsidRPr="00D16038">
        <w:rPr>
          <w:rFonts w:cstheme="minorHAnsi"/>
          <w:sz w:val="20"/>
          <w:szCs w:val="20"/>
        </w:rPr>
        <w:t xml:space="preserve"> arra használjuk, hogy elemezzük a webhely használatát, hogy felmérjük és javítsuk a teljesítményt. Ezek nélkül az </w:t>
      </w:r>
      <w:r w:rsidR="00D16038">
        <w:rPr>
          <w:rFonts w:cstheme="minorHAnsi"/>
          <w:sz w:val="20"/>
          <w:szCs w:val="20"/>
        </w:rPr>
        <w:t>IRON SWIM SE</w:t>
      </w:r>
      <w:r w:rsidRPr="00D16038">
        <w:rPr>
          <w:rFonts w:cstheme="minorHAnsi"/>
          <w:sz w:val="20"/>
          <w:szCs w:val="20"/>
        </w:rPr>
        <w:t xml:space="preserve"> nem tudhatná, hogy melyek a legtöbbre értékelt tartalmak, és hogy az egyedi látogatók milyen gyakran térnek vissza a webhelyre, tehát nehezebb lenne fejleszteni az Ön számára kínált információkat.</w:t>
      </w:r>
    </w:p>
    <w:p w14:paraId="1A9E04E4" w14:textId="77777777" w:rsidR="00137663" w:rsidRPr="00D16038" w:rsidRDefault="00137663" w:rsidP="00137663">
      <w:pPr>
        <w:rPr>
          <w:rFonts w:cstheme="minorHAnsi"/>
          <w:sz w:val="20"/>
          <w:szCs w:val="20"/>
        </w:rPr>
      </w:pPr>
      <w:hyperlink r:id="rId6" w:history="1">
        <w:proofErr w:type="spellStart"/>
        <w:r w:rsidRPr="00D16038">
          <w:rPr>
            <w:rStyle w:val="Hiperhivatkozs"/>
            <w:rFonts w:cstheme="minorHAnsi"/>
            <w:sz w:val="20"/>
            <w:szCs w:val="20"/>
          </w:rPr>
          <w:t>Cookie</w:t>
        </w:r>
        <w:proofErr w:type="spellEnd"/>
        <w:r w:rsidRPr="00D16038">
          <w:rPr>
            <w:rStyle w:val="Hiperhivatkozs"/>
            <w:rFonts w:cstheme="minorHAnsi"/>
            <w:sz w:val="20"/>
            <w:szCs w:val="20"/>
          </w:rPr>
          <w:t>-k részletei‎</w:t>
        </w:r>
      </w:hyperlink>
    </w:p>
    <w:p w14:paraId="3B2E59A6" w14:textId="77777777" w:rsidR="00137663" w:rsidRPr="00D16038" w:rsidRDefault="00137663" w:rsidP="00137663">
      <w:pPr>
        <w:pStyle w:val="Cmsor4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t>Funkciók kibővítése</w:t>
      </w:r>
    </w:p>
    <w:p w14:paraId="7C31FF55" w14:textId="5D3E0439" w:rsidR="00137663" w:rsidRPr="00D16038" w:rsidRDefault="00137663" w:rsidP="00137663">
      <w:pPr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Ezeket a </w:t>
      </w:r>
      <w:proofErr w:type="spellStart"/>
      <w:r w:rsidRPr="00D16038">
        <w:rPr>
          <w:rFonts w:cstheme="minorHAnsi"/>
          <w:sz w:val="20"/>
          <w:szCs w:val="20"/>
        </w:rPr>
        <w:t>cookie-kat</w:t>
      </w:r>
      <w:proofErr w:type="spellEnd"/>
      <w:r w:rsidRPr="00D16038">
        <w:rPr>
          <w:rFonts w:cstheme="minorHAnsi"/>
          <w:sz w:val="20"/>
          <w:szCs w:val="20"/>
        </w:rPr>
        <w:t xml:space="preserve"> az </w:t>
      </w:r>
      <w:r w:rsidR="00D16038">
        <w:rPr>
          <w:rFonts w:cstheme="minorHAnsi"/>
          <w:sz w:val="20"/>
          <w:szCs w:val="20"/>
        </w:rPr>
        <w:t>IRON SWIM SE webhely</w:t>
      </w:r>
      <w:r w:rsidRPr="00D16038">
        <w:rPr>
          <w:rFonts w:cstheme="minorHAnsi"/>
          <w:sz w:val="20"/>
          <w:szCs w:val="20"/>
        </w:rPr>
        <w:t xml:space="preserve"> funkcióinak javítására használjuk, </w:t>
      </w:r>
      <w:proofErr w:type="gramStart"/>
      <w:r w:rsidRPr="00D16038">
        <w:rPr>
          <w:rFonts w:cstheme="minorHAnsi"/>
          <w:sz w:val="20"/>
          <w:szCs w:val="20"/>
        </w:rPr>
        <w:t>például</w:t>
      </w:r>
      <w:proofErr w:type="gramEnd"/>
      <w:r w:rsidRPr="00D16038">
        <w:rPr>
          <w:rFonts w:cstheme="minorHAnsi"/>
          <w:sz w:val="20"/>
          <w:szCs w:val="20"/>
        </w:rPr>
        <w:t xml:space="preserve"> hogy megjegyezzék a személyre szabott élményt biztosító beállításokat; például felhasználónevét, ismételt látogatásait, preferált nyelvét, országát vagy bármilyen más mentett beállításait.</w:t>
      </w:r>
    </w:p>
    <w:p w14:paraId="251D4B67" w14:textId="77777777" w:rsidR="00137663" w:rsidRPr="00D16038" w:rsidRDefault="00137663" w:rsidP="00137663">
      <w:pPr>
        <w:rPr>
          <w:rFonts w:cstheme="minorHAnsi"/>
          <w:sz w:val="20"/>
          <w:szCs w:val="20"/>
        </w:rPr>
      </w:pPr>
      <w:hyperlink r:id="rId7" w:history="1">
        <w:proofErr w:type="spellStart"/>
        <w:r w:rsidRPr="00D16038">
          <w:rPr>
            <w:rStyle w:val="Hiperhivatkozs"/>
            <w:rFonts w:cstheme="minorHAnsi"/>
            <w:sz w:val="20"/>
            <w:szCs w:val="20"/>
          </w:rPr>
          <w:t>Cookie</w:t>
        </w:r>
        <w:proofErr w:type="spellEnd"/>
        <w:r w:rsidRPr="00D16038">
          <w:rPr>
            <w:rStyle w:val="Hiperhivatkozs"/>
            <w:rFonts w:cstheme="minorHAnsi"/>
            <w:sz w:val="20"/>
            <w:szCs w:val="20"/>
          </w:rPr>
          <w:t>-k részletei‎</w:t>
        </w:r>
      </w:hyperlink>
    </w:p>
    <w:p w14:paraId="6FE27B11" w14:textId="77777777" w:rsidR="00137663" w:rsidRPr="00D16038" w:rsidRDefault="00137663" w:rsidP="00137663">
      <w:pPr>
        <w:pStyle w:val="Cmsor4"/>
        <w:rPr>
          <w:rFonts w:asciiTheme="minorHAnsi" w:hAnsiTheme="minorHAnsi" w:cstheme="minorHAnsi"/>
          <w:sz w:val="20"/>
          <w:szCs w:val="20"/>
        </w:rPr>
      </w:pPr>
      <w:r w:rsidRPr="00D16038">
        <w:rPr>
          <w:rFonts w:asciiTheme="minorHAnsi" w:hAnsiTheme="minorHAnsi" w:cstheme="minorHAnsi"/>
          <w:sz w:val="20"/>
          <w:szCs w:val="20"/>
        </w:rPr>
        <w:lastRenderedPageBreak/>
        <w:t>Hirdetések személyre szabása</w:t>
      </w:r>
    </w:p>
    <w:p w14:paraId="5E983469" w14:textId="5A502A0C" w:rsidR="00137663" w:rsidRPr="00D16038" w:rsidRDefault="00137663" w:rsidP="00137663">
      <w:pPr>
        <w:rPr>
          <w:rFonts w:cstheme="minorHAnsi"/>
          <w:sz w:val="20"/>
          <w:szCs w:val="20"/>
        </w:rPr>
      </w:pPr>
      <w:r w:rsidRPr="00D16038">
        <w:rPr>
          <w:rFonts w:cstheme="minorHAnsi"/>
          <w:sz w:val="20"/>
          <w:szCs w:val="20"/>
        </w:rPr>
        <w:t xml:space="preserve">Ezeket a </w:t>
      </w:r>
      <w:proofErr w:type="spellStart"/>
      <w:r w:rsidRPr="00D16038">
        <w:rPr>
          <w:rFonts w:cstheme="minorHAnsi"/>
          <w:sz w:val="20"/>
          <w:szCs w:val="20"/>
        </w:rPr>
        <w:t>cookie-kat</w:t>
      </w:r>
      <w:proofErr w:type="spellEnd"/>
      <w:r w:rsidRPr="00D16038">
        <w:rPr>
          <w:rFonts w:cstheme="minorHAnsi"/>
          <w:sz w:val="20"/>
          <w:szCs w:val="20"/>
        </w:rPr>
        <w:t xml:space="preserve"> arra használjuk, hogy az </w:t>
      </w:r>
      <w:r w:rsidR="00D16038">
        <w:rPr>
          <w:rFonts w:cstheme="minorHAnsi"/>
          <w:sz w:val="20"/>
          <w:szCs w:val="20"/>
        </w:rPr>
        <w:t>IROM SWIM SE</w:t>
      </w:r>
      <w:r w:rsidRPr="00D16038">
        <w:rPr>
          <w:rFonts w:cstheme="minorHAnsi"/>
          <w:sz w:val="20"/>
          <w:szCs w:val="20"/>
        </w:rPr>
        <w:t xml:space="preserve"> az Ön érdeklődési körének megfelelő hirdetéseket jelenítsenek meg jelen és más webhelyeken. Nélkülük is megjelennek hirdetések, de előfordulhat, hogy ezek az Ön számára kevésbé lesznek relevánsak. </w:t>
      </w:r>
    </w:p>
    <w:p w14:paraId="5190FA49" w14:textId="77777777" w:rsidR="00137663" w:rsidRPr="00D16038" w:rsidRDefault="00137663">
      <w:pPr>
        <w:rPr>
          <w:rFonts w:cstheme="minorHAnsi"/>
          <w:sz w:val="20"/>
          <w:szCs w:val="20"/>
        </w:rPr>
      </w:pPr>
    </w:p>
    <w:sectPr w:rsidR="00137663" w:rsidRPr="00D1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72D4"/>
    <w:multiLevelType w:val="multilevel"/>
    <w:tmpl w:val="E11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A521C"/>
    <w:multiLevelType w:val="multilevel"/>
    <w:tmpl w:val="789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B633E"/>
    <w:multiLevelType w:val="multilevel"/>
    <w:tmpl w:val="3FC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825B8"/>
    <w:multiLevelType w:val="multilevel"/>
    <w:tmpl w:val="8BF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63"/>
    <w:rsid w:val="00137663"/>
    <w:rsid w:val="0020302B"/>
    <w:rsid w:val="00205A4F"/>
    <w:rsid w:val="00D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F7E"/>
  <w15:chartTrackingRefBased/>
  <w15:docId w15:val="{5A4626CD-D268-4743-95D2-F5228B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37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7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3766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76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opened">
    <w:name w:val="opened"/>
    <w:basedOn w:val="Norml"/>
    <w:rsid w:val="0013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766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Kövessy</dc:creator>
  <cp:keywords/>
  <dc:description/>
  <cp:lastModifiedBy>Katalin Kövessy</cp:lastModifiedBy>
  <cp:revision>2</cp:revision>
  <dcterms:created xsi:type="dcterms:W3CDTF">2020-12-09T11:48:00Z</dcterms:created>
  <dcterms:modified xsi:type="dcterms:W3CDTF">2020-12-09T16:56:00Z</dcterms:modified>
</cp:coreProperties>
</file>